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76" w:rsidRDefault="00F95776" w:rsidP="00F9577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3</w:t>
      </w:r>
      <w:r w:rsidRPr="0088594F">
        <w:t xml:space="preserve"> </w:t>
      </w:r>
      <w:r w:rsidRPr="0088594F">
        <w:rPr>
          <w:rFonts w:ascii="Cambria" w:hAnsi="Cambria"/>
        </w:rPr>
        <w:t>do zapytania ofertowego</w:t>
      </w:r>
      <w:r w:rsidR="008406DC">
        <w:rPr>
          <w:rFonts w:ascii="Cambria" w:hAnsi="Cambria"/>
        </w:rPr>
        <w:t xml:space="preserve"> nr</w:t>
      </w:r>
      <w:r w:rsidR="008406DC" w:rsidRPr="008406DC">
        <w:rPr>
          <w:rFonts w:ascii="Cambria" w:hAnsi="Cambria"/>
        </w:rPr>
        <w:t xml:space="preserve"> 2/WNIP/2021</w:t>
      </w:r>
    </w:p>
    <w:p w:rsidR="00F95776" w:rsidRDefault="00F95776" w:rsidP="00F95776">
      <w:pPr>
        <w:spacing w:after="0" w:line="240" w:lineRule="auto"/>
        <w:jc w:val="both"/>
        <w:rPr>
          <w:rFonts w:ascii="Cambria" w:hAnsi="Cambria"/>
        </w:rPr>
      </w:pPr>
    </w:p>
    <w:p w:rsidR="00F95776" w:rsidRPr="00DB5CF6" w:rsidRDefault="00F95776" w:rsidP="00F95776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color w:val="000000" w:themeColor="text1"/>
          <w:sz w:val="24"/>
          <w:lang w:eastAsia="pl-PL"/>
        </w:rPr>
      </w:pPr>
      <w:r w:rsidRPr="00DB5CF6">
        <w:rPr>
          <w:rFonts w:ascii="Cambria" w:eastAsia="Times New Roman" w:hAnsi="Cambria" w:cs="Times New Roman"/>
          <w:color w:val="000000" w:themeColor="text1"/>
          <w:lang w:eastAsia="pl-PL"/>
        </w:rPr>
        <w:t>……</w:t>
      </w:r>
      <w:r w:rsidR="009A45ED">
        <w:rPr>
          <w:rFonts w:ascii="Cambria" w:eastAsia="Times New Roman" w:hAnsi="Cambria" w:cs="Times New Roman"/>
          <w:color w:val="000000" w:themeColor="text1"/>
          <w:lang w:eastAsia="pl-PL"/>
        </w:rPr>
        <w:t>……………………………… dn. ………………………… 2021</w:t>
      </w:r>
      <w:r w:rsidRPr="00DB5CF6">
        <w:rPr>
          <w:rFonts w:ascii="Cambria" w:eastAsia="Times New Roman" w:hAnsi="Cambria" w:cs="Times New Roman"/>
          <w:color w:val="000000" w:themeColor="text1"/>
          <w:lang w:eastAsia="pl-PL"/>
        </w:rPr>
        <w:t xml:space="preserve"> r.</w:t>
      </w:r>
    </w:p>
    <w:p w:rsidR="00F95776" w:rsidRPr="00077247" w:rsidRDefault="00F95776" w:rsidP="00F9577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Default="00F95776" w:rsidP="00F9577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Pr="005E0E92" w:rsidRDefault="00F95776" w:rsidP="00F957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6"/>
          <w:szCs w:val="26"/>
          <w:lang w:eastAsia="pl-PL"/>
        </w:rPr>
      </w:pPr>
      <w:r w:rsidRPr="005E0E92">
        <w:rPr>
          <w:rFonts w:ascii="Cambria" w:hAnsi="Cambria"/>
          <w:b/>
          <w:sz w:val="26"/>
          <w:szCs w:val="26"/>
        </w:rPr>
        <w:t>OŚWIADCZENIE OFERENTA O DYSPONOWANIU ZESPOŁEM OSÓB SPEŁNIAJĄCYCH WARUNKI WSKAZANE Z NINIEJSZYM ZAPYTANIU OFERTOWYM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5E0E92">
        <w:rPr>
          <w:rFonts w:ascii="Cambria" w:eastAsia="Times New Roman" w:hAnsi="Cambria" w:cs="Calibri"/>
          <w:i/>
          <w:lang w:eastAsia="pl-PL"/>
        </w:rPr>
        <w:t>Nazwa oferenta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 xml:space="preserve"> ……………………………………………………………………………………………………………………………………………...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5E0E92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95776" w:rsidRPr="005E0E92" w:rsidRDefault="00F95776" w:rsidP="00F95776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5E0E92">
        <w:rPr>
          <w:rFonts w:ascii="Cambria" w:eastAsia="Times New Roman" w:hAnsi="Cambria" w:cs="Times New Roman"/>
          <w:lang w:eastAsia="pl-PL"/>
        </w:rPr>
        <w:t>oświadcza, iż dysponuję zespołem ……</w:t>
      </w:r>
      <w:r w:rsidR="00075E6F">
        <w:rPr>
          <w:rFonts w:ascii="Cambria" w:eastAsia="Times New Roman" w:hAnsi="Cambria" w:cs="Times New Roman"/>
          <w:lang w:eastAsia="pl-PL"/>
        </w:rPr>
        <w:t>…</w:t>
      </w:r>
      <w:r w:rsidR="009A45ED">
        <w:rPr>
          <w:rFonts w:ascii="Cambria" w:eastAsia="Times New Roman" w:hAnsi="Cambria" w:cs="Times New Roman"/>
          <w:lang w:eastAsia="pl-PL"/>
        </w:rPr>
        <w:t>.</w:t>
      </w:r>
      <w:r w:rsidRPr="005E0E92">
        <w:rPr>
          <w:rFonts w:ascii="Cambria" w:eastAsia="Times New Roman" w:hAnsi="Cambria" w:cs="Times New Roman"/>
          <w:lang w:eastAsia="pl-PL"/>
        </w:rPr>
        <w:t>….</w:t>
      </w:r>
      <w:r w:rsidR="004F6B3B">
        <w:rPr>
          <w:rFonts w:ascii="Cambria" w:eastAsia="Times New Roman" w:hAnsi="Cambria" w:cs="Times New Roman"/>
          <w:lang w:eastAsia="pl-PL"/>
        </w:rPr>
        <w:t>.</w:t>
      </w:r>
      <w:r w:rsidRPr="005E0E92">
        <w:rPr>
          <w:rFonts w:ascii="Cambria" w:eastAsia="Times New Roman" w:hAnsi="Cambria" w:cs="Times New Roman"/>
          <w:lang w:eastAsia="pl-PL"/>
        </w:rPr>
        <w:t>.  osób spełniających warunki wskazane z niniejszym zapytaniu ofertowym</w:t>
      </w:r>
    </w:p>
    <w:p w:rsidR="00F95776" w:rsidRPr="005E0E92" w:rsidRDefault="00F9577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>Osobami spełniającymi warunki wskazane w niniejszym zapytaniu ofertowym są: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1581"/>
        <w:gridCol w:w="2301"/>
        <w:gridCol w:w="4639"/>
      </w:tblGrid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90005C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90005C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Forma zatrudnienia (umowa o pracę, umowa cywilno-prawna, właściciel/wspólnik)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5C" w:rsidRPr="0090005C" w:rsidRDefault="00F95776" w:rsidP="0090005C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90005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Funkcja, którą będzie dana osoba pełniła w zakresie realizacji usługi </w:t>
            </w:r>
            <w:r w:rsidR="0090005C" w:rsidRPr="0090005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:</w:t>
            </w:r>
          </w:p>
          <w:p w:rsidR="00260653" w:rsidRPr="00260653" w:rsidRDefault="00260653" w:rsidP="00260653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60653">
              <w:rPr>
                <w:rFonts w:ascii="Cambria" w:hAnsi="Cambria"/>
                <w:sz w:val="20"/>
                <w:szCs w:val="20"/>
              </w:rPr>
              <w:t>a) Project manager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260653" w:rsidRPr="00260653" w:rsidRDefault="00260653" w:rsidP="00260653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60653">
              <w:rPr>
                <w:rFonts w:ascii="Cambria" w:hAnsi="Cambria"/>
                <w:sz w:val="20"/>
                <w:szCs w:val="20"/>
              </w:rPr>
              <w:t xml:space="preserve">b) Projektant produktu – co najmniej 2 osoby 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260653" w:rsidRPr="00260653" w:rsidRDefault="00260653" w:rsidP="00260653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Pr="00260653">
              <w:rPr>
                <w:rFonts w:ascii="Cambria" w:hAnsi="Cambria"/>
                <w:sz w:val="20"/>
                <w:szCs w:val="20"/>
              </w:rPr>
              <w:t>) Projektant 2D/3D,</w:t>
            </w:r>
            <w:bookmarkStart w:id="0" w:name="_GoBack"/>
            <w:bookmarkEnd w:id="0"/>
          </w:p>
          <w:p w:rsidR="00260653" w:rsidRPr="00260653" w:rsidRDefault="009B6EB1" w:rsidP="00260653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260653" w:rsidRPr="00260653">
              <w:rPr>
                <w:rFonts w:ascii="Cambria" w:hAnsi="Cambria"/>
                <w:sz w:val="20"/>
                <w:szCs w:val="20"/>
              </w:rPr>
              <w:t>) Specjalista ds. materiałów,</w:t>
            </w:r>
          </w:p>
          <w:p w:rsidR="00F95776" w:rsidRPr="005E0E92" w:rsidRDefault="009B6EB1" w:rsidP="00260653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260653" w:rsidRPr="00260653">
              <w:rPr>
                <w:rFonts w:ascii="Cambria" w:hAnsi="Cambria"/>
                <w:sz w:val="20"/>
                <w:szCs w:val="20"/>
              </w:rPr>
              <w:t>) Specjalista ds. technologii</w:t>
            </w:r>
            <w:r w:rsidR="00260653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900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FB08F6" w:rsidRPr="005E0E92" w:rsidRDefault="00F9577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 xml:space="preserve">Oświadczam, iż ww. osoby spełniają wszystkie wymagania określone zapytaniem ofertowym (w tym wymagania wskazane dla specjalisty ds. technologii) oraz wiedzą o składanej ofercie dla firmy </w:t>
      </w:r>
      <w:r w:rsidR="00264AC3" w:rsidRPr="00264AC3">
        <w:rPr>
          <w:rFonts w:ascii="Cambria" w:eastAsia="Times New Roman" w:hAnsi="Cambria" w:cs="Calibri"/>
          <w:lang w:eastAsia="pl-PL"/>
        </w:rPr>
        <w:t>PRZEDSIĘBIORSTWO PRODUKCYJNO-HANDLOW</w:t>
      </w:r>
      <w:r w:rsidR="00264AC3">
        <w:rPr>
          <w:rFonts w:ascii="Cambria" w:eastAsia="Times New Roman" w:hAnsi="Cambria" w:cs="Calibri"/>
          <w:lang w:eastAsia="pl-PL"/>
        </w:rPr>
        <w:t>O-USŁUGOWE "GOLBALUX" Sp. z o.o</w:t>
      </w:r>
      <w:r w:rsidR="00FB08F6">
        <w:rPr>
          <w:rFonts w:ascii="Cambria" w:eastAsia="Times New Roman" w:hAnsi="Cambria" w:cs="Calibri"/>
          <w:lang w:eastAsia="pl-PL"/>
        </w:rPr>
        <w:t>.</w:t>
      </w:r>
      <w:r w:rsidR="009A45ED">
        <w:rPr>
          <w:rFonts w:ascii="Cambria" w:eastAsia="Times New Roman" w:hAnsi="Cambria" w:cs="Calibri"/>
          <w:lang w:eastAsia="pl-PL"/>
        </w:rPr>
        <w:t xml:space="preserve"> </w:t>
      </w:r>
      <w:r w:rsidR="00FB08F6">
        <w:rPr>
          <w:rFonts w:ascii="Cambria" w:eastAsia="Times New Roman" w:hAnsi="Cambria" w:cs="Calibri"/>
          <w:lang w:eastAsia="pl-PL"/>
        </w:rPr>
        <w:t xml:space="preserve">Do niniejszego Oświadczenia dołączamy CV wskazanych członków zespołu projektowego. </w:t>
      </w:r>
    </w:p>
    <w:p w:rsidR="00F95776" w:rsidRDefault="00F95776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90005C" w:rsidRDefault="0090005C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90005C" w:rsidRDefault="0090005C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90005C" w:rsidRPr="005E0E92" w:rsidRDefault="0090005C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95776" w:rsidRPr="005E0E92" w:rsidRDefault="00F95776" w:rsidP="00F95776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5E0E92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:rsidR="00F95776" w:rsidRPr="005E0E92" w:rsidRDefault="00F95776" w:rsidP="00F95776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Start w:id="1" w:name="_Hlk488320285"/>
      <w:bookmarkEnd w:id="1"/>
    </w:p>
    <w:p w:rsidR="00F95776" w:rsidRPr="005E0E92" w:rsidRDefault="00F95776" w:rsidP="00F9577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72709" w:rsidRDefault="00672709"/>
    <w:sectPr w:rsidR="00672709" w:rsidSect="00EE4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52" w:rsidRDefault="00713C52">
      <w:pPr>
        <w:spacing w:after="0" w:line="240" w:lineRule="auto"/>
      </w:pPr>
      <w:r>
        <w:separator/>
      </w:r>
    </w:p>
  </w:endnote>
  <w:endnote w:type="continuationSeparator" w:id="0">
    <w:p w:rsidR="00713C52" w:rsidRDefault="0071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F95776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264AC3" w:rsidRPr="00264AC3" w:rsidRDefault="00264AC3" w:rsidP="00264AC3">
    <w:pPr>
      <w:pStyle w:val="Stopka"/>
      <w:jc w:val="center"/>
      <w:rPr>
        <w:rFonts w:ascii="Cambria" w:hAnsi="Cambria"/>
      </w:rPr>
    </w:pPr>
    <w:r w:rsidRPr="00264AC3">
      <w:rPr>
        <w:rFonts w:ascii="Cambria" w:hAnsi="Cambria"/>
      </w:rPr>
      <w:t>Projekt realizowany w ramach Programu Operacyjnego Polska Wschodnia na lata 2014-2020</w:t>
    </w:r>
  </w:p>
  <w:p w:rsidR="00264AC3" w:rsidRPr="00264AC3" w:rsidRDefault="00264AC3" w:rsidP="00264AC3">
    <w:pPr>
      <w:pStyle w:val="Stopka"/>
      <w:jc w:val="center"/>
      <w:rPr>
        <w:rFonts w:ascii="Cambria" w:hAnsi="Cambria"/>
      </w:rPr>
    </w:pPr>
  </w:p>
  <w:p w:rsidR="00DC2C4E" w:rsidRPr="00DB5949" w:rsidRDefault="00264AC3" w:rsidP="00264AC3">
    <w:pPr>
      <w:pStyle w:val="Stopka"/>
      <w:jc w:val="center"/>
      <w:rPr>
        <w:rFonts w:ascii="Cambria" w:hAnsi="Cambria"/>
        <w:i/>
      </w:rPr>
    </w:pPr>
    <w:r w:rsidRPr="00264AC3">
      <w:rPr>
        <w:rFonts w:ascii="Cambria" w:hAnsi="Cambria"/>
      </w:rPr>
      <w:t>Tytuł projektu: „Wzrost konkurencyjności firmy GOLBALUX w  wyniku  wdrożeniu rekomendacji audytu wzorniczego”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52" w:rsidRDefault="00713C52">
      <w:pPr>
        <w:spacing w:after="0" w:line="240" w:lineRule="auto"/>
      </w:pPr>
      <w:r>
        <w:separator/>
      </w:r>
    </w:p>
  </w:footnote>
  <w:footnote w:type="continuationSeparator" w:id="0">
    <w:p w:rsidR="00713C52" w:rsidRDefault="0071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F95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417F6" wp14:editId="00F7E900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7431405" cy="800100"/>
          <wp:effectExtent l="0" t="0" r="0" b="0"/>
          <wp:wrapSquare wrapText="bothSides"/>
          <wp:docPr id="5" name="Obraz 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5409946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B2540E" wp14:editId="714F799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F9577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B6EB1" w:rsidRPr="009B6E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B2540E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F9577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B6EB1" w:rsidRPr="009B6E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6"/>
    <w:rsid w:val="00075E6F"/>
    <w:rsid w:val="000E410C"/>
    <w:rsid w:val="00172F42"/>
    <w:rsid w:val="00224DA7"/>
    <w:rsid w:val="00260653"/>
    <w:rsid w:val="00264AC3"/>
    <w:rsid w:val="003862FD"/>
    <w:rsid w:val="004C6C76"/>
    <w:rsid w:val="004F6B3B"/>
    <w:rsid w:val="00672709"/>
    <w:rsid w:val="006F0FF6"/>
    <w:rsid w:val="00713C52"/>
    <w:rsid w:val="008406DC"/>
    <w:rsid w:val="0090005C"/>
    <w:rsid w:val="00935C8B"/>
    <w:rsid w:val="00945727"/>
    <w:rsid w:val="00981828"/>
    <w:rsid w:val="009A45ED"/>
    <w:rsid w:val="009B6EB1"/>
    <w:rsid w:val="00D30914"/>
    <w:rsid w:val="00DB539A"/>
    <w:rsid w:val="00E128BD"/>
    <w:rsid w:val="00ED3772"/>
    <w:rsid w:val="00F95776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1334"/>
  <w15:chartTrackingRefBased/>
  <w15:docId w15:val="{6CA85B8A-B366-4D8C-8CDA-4C3C5C3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776"/>
  </w:style>
  <w:style w:type="paragraph" w:styleId="Stopka">
    <w:name w:val="footer"/>
    <w:basedOn w:val="Normalny"/>
    <w:link w:val="StopkaZnak"/>
    <w:uiPriority w:val="99"/>
    <w:unhideWhenUsed/>
    <w:rsid w:val="00F9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76"/>
  </w:style>
  <w:style w:type="table" w:styleId="Tabela-Siatka">
    <w:name w:val="Table Grid"/>
    <w:basedOn w:val="Standardowy"/>
    <w:uiPriority w:val="39"/>
    <w:rsid w:val="00F95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Katarzyna Pado</cp:lastModifiedBy>
  <cp:revision>15</cp:revision>
  <dcterms:created xsi:type="dcterms:W3CDTF">2020-11-17T10:18:00Z</dcterms:created>
  <dcterms:modified xsi:type="dcterms:W3CDTF">2021-02-18T15:07:00Z</dcterms:modified>
</cp:coreProperties>
</file>